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920" w:rsidRPr="007425FE" w:rsidRDefault="00C92920" w:rsidP="00C929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7425FE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C92920" w:rsidRPr="007425FE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25FE">
        <w:rPr>
          <w:rFonts w:ascii="Times New Roman" w:hAnsi="Times New Roman" w:cs="Times New Roman"/>
          <w:b/>
          <w:bCs/>
          <w:sz w:val="28"/>
          <w:szCs w:val="28"/>
        </w:rPr>
        <w:t>распределения субсидий бюджетам муниципальных образований</w:t>
      </w:r>
    </w:p>
    <w:p w:rsidR="00C92920" w:rsidRPr="007425FE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25FE">
        <w:rPr>
          <w:rFonts w:ascii="Times New Roman" w:hAnsi="Times New Roman" w:cs="Times New Roman"/>
          <w:b/>
          <w:bCs/>
          <w:sz w:val="28"/>
          <w:szCs w:val="28"/>
        </w:rPr>
        <w:t>на развитие и совершенствование сети автомобильных дорог</w:t>
      </w:r>
    </w:p>
    <w:p w:rsidR="00C92920" w:rsidRPr="007425FE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25FE">
        <w:rPr>
          <w:rFonts w:ascii="Times New Roman" w:hAnsi="Times New Roman" w:cs="Times New Roman"/>
          <w:b/>
          <w:bCs/>
          <w:sz w:val="28"/>
          <w:szCs w:val="28"/>
        </w:rPr>
        <w:t>общего пользования местного значения в рамках подпрограммы</w:t>
      </w:r>
    </w:p>
    <w:p w:rsidR="00C92920" w:rsidRPr="007425FE" w:rsidRDefault="009C5F29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92920" w:rsidRPr="007425FE">
        <w:rPr>
          <w:rFonts w:ascii="Times New Roman" w:hAnsi="Times New Roman" w:cs="Times New Roman"/>
          <w:b/>
          <w:bCs/>
          <w:sz w:val="28"/>
          <w:szCs w:val="28"/>
        </w:rPr>
        <w:t>Автомобильные дороги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C92920" w:rsidRPr="007425FE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государственной программы</w:t>
      </w:r>
    </w:p>
    <w:p w:rsidR="00C92920" w:rsidRPr="007425FE" w:rsidRDefault="009C5F29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92920" w:rsidRPr="007425FE">
        <w:rPr>
          <w:rFonts w:ascii="Times New Roman" w:hAnsi="Times New Roman" w:cs="Times New Roman"/>
          <w:b/>
          <w:bCs/>
          <w:sz w:val="28"/>
          <w:szCs w:val="28"/>
        </w:rPr>
        <w:t>Обеспечение реализации государственных полномочий</w:t>
      </w:r>
    </w:p>
    <w:p w:rsidR="00C92920" w:rsidRPr="007425FE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25FE">
        <w:rPr>
          <w:rFonts w:ascii="Times New Roman" w:hAnsi="Times New Roman" w:cs="Times New Roman"/>
          <w:b/>
          <w:bCs/>
          <w:sz w:val="28"/>
          <w:szCs w:val="28"/>
        </w:rPr>
        <w:t>в области строительства, архитектуры и развитие</w:t>
      </w:r>
    </w:p>
    <w:p w:rsidR="00C92920" w:rsidRPr="007425FE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25FE">
        <w:rPr>
          <w:rFonts w:ascii="Times New Roman" w:hAnsi="Times New Roman" w:cs="Times New Roman"/>
          <w:b/>
          <w:bCs/>
          <w:sz w:val="28"/>
          <w:szCs w:val="28"/>
        </w:rPr>
        <w:t>дорожного хозяйства Брянской области</w:t>
      </w:r>
      <w:r w:rsidR="009C5F2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92920" w:rsidRPr="007425FE" w:rsidRDefault="00C92920" w:rsidP="00C9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7425FE" w:rsidRDefault="00C92920" w:rsidP="00C929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5FE">
        <w:rPr>
          <w:rFonts w:ascii="Times New Roman" w:hAnsi="Times New Roman" w:cs="Times New Roman"/>
          <w:sz w:val="28"/>
          <w:szCs w:val="28"/>
        </w:rPr>
        <w:t xml:space="preserve">Субсидии бюджетам муниципальных образований на приведение в нормативное состояние автомобильных дорог и искусственных дорожных сооружений в рамках регионального проекта </w:t>
      </w:r>
      <w:r w:rsidR="009C5F29">
        <w:rPr>
          <w:rFonts w:ascii="Times New Roman" w:hAnsi="Times New Roman" w:cs="Times New Roman"/>
          <w:sz w:val="28"/>
          <w:szCs w:val="28"/>
        </w:rPr>
        <w:t>«</w:t>
      </w:r>
      <w:r w:rsidRPr="007425FE">
        <w:rPr>
          <w:rFonts w:ascii="Times New Roman" w:hAnsi="Times New Roman" w:cs="Times New Roman"/>
          <w:sz w:val="28"/>
          <w:szCs w:val="28"/>
        </w:rPr>
        <w:t>Региональная и местная дорожная сеть (Брянская область)</w:t>
      </w:r>
      <w:r w:rsidR="009C5F29"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9C5F29">
        <w:rPr>
          <w:rFonts w:ascii="Times New Roman" w:hAnsi="Times New Roman" w:cs="Times New Roman"/>
          <w:sz w:val="28"/>
          <w:szCs w:val="28"/>
        </w:rPr>
        <w:t>«</w:t>
      </w:r>
      <w:r w:rsidRPr="007425FE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="009C5F29"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9C5F29">
        <w:rPr>
          <w:rFonts w:ascii="Times New Roman" w:hAnsi="Times New Roman" w:cs="Times New Roman"/>
          <w:sz w:val="28"/>
          <w:szCs w:val="28"/>
        </w:rPr>
        <w:t>«</w:t>
      </w:r>
      <w:r w:rsidRPr="007425FE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9C5F29"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предоставляются за счет средств дорожного фонда Брянской области при наличии объектов, соответствующих установленным критериям в</w:t>
      </w:r>
      <w:proofErr w:type="gramEnd"/>
      <w:r w:rsidRPr="007425FE">
        <w:rPr>
          <w:rFonts w:ascii="Times New Roman" w:hAnsi="Times New Roman" w:cs="Times New Roman"/>
          <w:sz w:val="28"/>
          <w:szCs w:val="28"/>
        </w:rPr>
        <w:t xml:space="preserve"> утвержденном </w:t>
      </w:r>
      <w:proofErr w:type="gramStart"/>
      <w:r w:rsidRPr="007425FE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7425FE">
        <w:rPr>
          <w:rFonts w:ascii="Times New Roman" w:hAnsi="Times New Roman" w:cs="Times New Roman"/>
          <w:sz w:val="28"/>
          <w:szCs w:val="28"/>
        </w:rPr>
        <w:t xml:space="preserve"> предоставления указанных субсидий.</w:t>
      </w:r>
    </w:p>
    <w:p w:rsidR="00C92920" w:rsidRPr="007425FE" w:rsidRDefault="00C92920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5FE">
        <w:rPr>
          <w:rFonts w:ascii="Times New Roman" w:hAnsi="Times New Roman" w:cs="Times New Roman"/>
          <w:sz w:val="28"/>
          <w:szCs w:val="28"/>
        </w:rPr>
        <w:t xml:space="preserve">Распределение субсидий бюджетам муниципальных образований на приведение в нормативное состояние автомобильных дорог и искусственных дорожных сооружений в рамках регионального проекта </w:t>
      </w:r>
      <w:r w:rsidR="009C5F29">
        <w:rPr>
          <w:rFonts w:ascii="Times New Roman" w:hAnsi="Times New Roman" w:cs="Times New Roman"/>
          <w:sz w:val="28"/>
          <w:szCs w:val="28"/>
        </w:rPr>
        <w:t>«</w:t>
      </w:r>
      <w:r w:rsidRPr="007425FE">
        <w:rPr>
          <w:rFonts w:ascii="Times New Roman" w:hAnsi="Times New Roman" w:cs="Times New Roman"/>
          <w:sz w:val="28"/>
          <w:szCs w:val="28"/>
        </w:rPr>
        <w:t>Региональная и местная дорожная сеть (Брянская область)</w:t>
      </w:r>
      <w:r w:rsidR="009C5F29"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9C5F29">
        <w:rPr>
          <w:rFonts w:ascii="Times New Roman" w:hAnsi="Times New Roman" w:cs="Times New Roman"/>
          <w:sz w:val="28"/>
          <w:szCs w:val="28"/>
        </w:rPr>
        <w:t>«</w:t>
      </w:r>
      <w:r w:rsidRPr="007425FE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="009C5F29"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9C5F29">
        <w:rPr>
          <w:rFonts w:ascii="Times New Roman" w:hAnsi="Times New Roman" w:cs="Times New Roman"/>
          <w:sz w:val="28"/>
          <w:szCs w:val="28"/>
        </w:rPr>
        <w:t>«</w:t>
      </w:r>
      <w:r w:rsidRPr="007425FE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9C5F29"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между муниципальными образованиями осуществляется по следующей методике расчета:</w:t>
      </w:r>
      <w:proofErr w:type="gramEnd"/>
    </w:p>
    <w:p w:rsidR="00C92920" w:rsidRPr="007425FE" w:rsidRDefault="00C92920" w:rsidP="00C9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7425FE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425FE">
        <w:rPr>
          <w:rFonts w:ascii="Times New Roman" w:hAnsi="Times New Roman" w:cs="Times New Roman"/>
          <w:sz w:val="28"/>
          <w:szCs w:val="28"/>
        </w:rPr>
        <w:t>Ci</w:t>
      </w:r>
      <w:proofErr w:type="gramStart"/>
      <w:r w:rsidRPr="007425F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425FE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C92920" w:rsidRPr="007425FE" w:rsidRDefault="00C92920" w:rsidP="00C9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7425FE" w:rsidRDefault="00C92920" w:rsidP="00C929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25FE">
        <w:rPr>
          <w:rFonts w:ascii="Times New Roman" w:hAnsi="Times New Roman" w:cs="Times New Roman"/>
          <w:sz w:val="28"/>
          <w:szCs w:val="28"/>
        </w:rPr>
        <w:t>Ci</w:t>
      </w:r>
      <w:proofErr w:type="gramStart"/>
      <w:r w:rsidRPr="007425F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425FE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приведение в нормативное состояние автомобильных дорог и искусственных дорожных сооружений в рамках регионального проекта </w:t>
      </w:r>
      <w:r w:rsidR="009C5F29">
        <w:rPr>
          <w:rFonts w:ascii="Times New Roman" w:hAnsi="Times New Roman" w:cs="Times New Roman"/>
          <w:sz w:val="28"/>
          <w:szCs w:val="28"/>
        </w:rPr>
        <w:t>«</w:t>
      </w:r>
      <w:r w:rsidRPr="007425FE">
        <w:rPr>
          <w:rFonts w:ascii="Times New Roman" w:hAnsi="Times New Roman" w:cs="Times New Roman"/>
          <w:sz w:val="28"/>
          <w:szCs w:val="28"/>
        </w:rPr>
        <w:t>Региональная и местная дорожная сеть (Брянская область)</w:t>
      </w:r>
      <w:r w:rsidR="009C5F29"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9C5F29">
        <w:rPr>
          <w:rFonts w:ascii="Times New Roman" w:hAnsi="Times New Roman" w:cs="Times New Roman"/>
          <w:sz w:val="28"/>
          <w:szCs w:val="28"/>
        </w:rPr>
        <w:t>«</w:t>
      </w:r>
      <w:r w:rsidRPr="007425FE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="009C5F29"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9C5F29">
        <w:rPr>
          <w:rFonts w:ascii="Times New Roman" w:hAnsi="Times New Roman" w:cs="Times New Roman"/>
          <w:sz w:val="28"/>
          <w:szCs w:val="28"/>
        </w:rPr>
        <w:t>«</w:t>
      </w:r>
      <w:r w:rsidRPr="007425FE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9C5F29"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C92920" w:rsidRPr="007425FE" w:rsidRDefault="00C92920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5FE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образований на приведение в нормативное состояние автомобильных дорог и искусственных дорожных сооружений в рамках регионального проекта </w:t>
      </w:r>
      <w:r w:rsidR="009C5F29">
        <w:rPr>
          <w:rFonts w:ascii="Times New Roman" w:hAnsi="Times New Roman" w:cs="Times New Roman"/>
          <w:sz w:val="28"/>
          <w:szCs w:val="28"/>
        </w:rPr>
        <w:t>«</w:t>
      </w:r>
      <w:r w:rsidRPr="007425FE">
        <w:rPr>
          <w:rFonts w:ascii="Times New Roman" w:hAnsi="Times New Roman" w:cs="Times New Roman"/>
          <w:sz w:val="28"/>
          <w:szCs w:val="28"/>
        </w:rPr>
        <w:t>Региональная и местная дорожная сеть (Брянская область)</w:t>
      </w:r>
      <w:r w:rsidR="009C5F29"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9C5F29">
        <w:rPr>
          <w:rFonts w:ascii="Times New Roman" w:hAnsi="Times New Roman" w:cs="Times New Roman"/>
          <w:sz w:val="28"/>
          <w:szCs w:val="28"/>
        </w:rPr>
        <w:t>«</w:t>
      </w:r>
      <w:r w:rsidRPr="007425FE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="009C5F29"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9C5F29">
        <w:rPr>
          <w:rFonts w:ascii="Times New Roman" w:hAnsi="Times New Roman" w:cs="Times New Roman"/>
          <w:sz w:val="28"/>
          <w:szCs w:val="28"/>
        </w:rPr>
        <w:t>«</w:t>
      </w:r>
      <w:r w:rsidRPr="007425FE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Pr="007425FE">
        <w:rPr>
          <w:rFonts w:ascii="Times New Roman" w:hAnsi="Times New Roman" w:cs="Times New Roman"/>
          <w:sz w:val="28"/>
          <w:szCs w:val="28"/>
        </w:rPr>
        <w:lastRenderedPageBreak/>
        <w:t>реализации государственных полномочий в области строительства, архитектуры и развитие дорожного хозяйства Брянской области</w:t>
      </w:r>
      <w:r w:rsidR="009C5F29"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  <w:proofErr w:type="gramEnd"/>
    </w:p>
    <w:p w:rsidR="00C92920" w:rsidRPr="007425FE" w:rsidRDefault="00C92920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5FE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определенный ГКУ </w:t>
      </w:r>
      <w:r w:rsidR="009C5F29">
        <w:rPr>
          <w:rFonts w:ascii="Times New Roman" w:hAnsi="Times New Roman" w:cs="Times New Roman"/>
          <w:sz w:val="28"/>
          <w:szCs w:val="28"/>
        </w:rPr>
        <w:t>«УАД</w:t>
      </w:r>
      <w:r w:rsidRPr="007425FE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9C5F29"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на приведение в нормативное состояние автомобильных дорог и искусственных дорожных сооружений в рамках регионального проекта </w:t>
      </w:r>
      <w:r w:rsidR="009C5F29">
        <w:rPr>
          <w:rFonts w:ascii="Times New Roman" w:hAnsi="Times New Roman" w:cs="Times New Roman"/>
          <w:sz w:val="28"/>
          <w:szCs w:val="28"/>
        </w:rPr>
        <w:t>«</w:t>
      </w:r>
      <w:r w:rsidRPr="007425FE">
        <w:rPr>
          <w:rFonts w:ascii="Times New Roman" w:hAnsi="Times New Roman" w:cs="Times New Roman"/>
          <w:sz w:val="28"/>
          <w:szCs w:val="28"/>
        </w:rPr>
        <w:t>Региональная и местная дорожная сеть (Брянская область)</w:t>
      </w:r>
      <w:r w:rsidR="009C5F29"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9C5F29">
        <w:rPr>
          <w:rFonts w:ascii="Times New Roman" w:hAnsi="Times New Roman" w:cs="Times New Roman"/>
          <w:sz w:val="28"/>
          <w:szCs w:val="28"/>
        </w:rPr>
        <w:t>«</w:t>
      </w:r>
      <w:r w:rsidRPr="007425FE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="009C5F29"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9C5F29">
        <w:rPr>
          <w:rFonts w:ascii="Times New Roman" w:hAnsi="Times New Roman" w:cs="Times New Roman"/>
          <w:sz w:val="28"/>
          <w:szCs w:val="28"/>
        </w:rPr>
        <w:t>«</w:t>
      </w:r>
      <w:r w:rsidRPr="007425FE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9C5F29"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  <w:proofErr w:type="gramEnd"/>
    </w:p>
    <w:p w:rsidR="00C92920" w:rsidRPr="007425FE" w:rsidRDefault="00C92920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425F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приведение в нормативное состояние автомобильных дорог и искусственных дорожных сооружений в рамках регионального проекта </w:t>
      </w:r>
      <w:r w:rsidR="009C5F29">
        <w:rPr>
          <w:rFonts w:ascii="Times New Roman" w:hAnsi="Times New Roman" w:cs="Times New Roman"/>
          <w:sz w:val="28"/>
          <w:szCs w:val="28"/>
        </w:rPr>
        <w:t>«</w:t>
      </w:r>
      <w:r w:rsidRPr="007425FE">
        <w:rPr>
          <w:rFonts w:ascii="Times New Roman" w:hAnsi="Times New Roman" w:cs="Times New Roman"/>
          <w:sz w:val="28"/>
          <w:szCs w:val="28"/>
        </w:rPr>
        <w:t>Региональная и местная дорожная сеть (Брянская область)</w:t>
      </w:r>
      <w:r w:rsidR="009C5F29"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9C5F29">
        <w:rPr>
          <w:rFonts w:ascii="Times New Roman" w:hAnsi="Times New Roman" w:cs="Times New Roman"/>
          <w:sz w:val="28"/>
          <w:szCs w:val="28"/>
        </w:rPr>
        <w:t>«</w:t>
      </w:r>
      <w:r w:rsidRPr="007425FE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="009C5F29"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9C5F29">
        <w:rPr>
          <w:rFonts w:ascii="Times New Roman" w:hAnsi="Times New Roman" w:cs="Times New Roman"/>
          <w:sz w:val="28"/>
          <w:szCs w:val="28"/>
        </w:rPr>
        <w:t>«</w:t>
      </w:r>
      <w:r w:rsidRPr="007425FE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9C5F29"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год, согласно представленной заявке.</w:t>
      </w:r>
      <w:proofErr w:type="gramEnd"/>
    </w:p>
    <w:p w:rsidR="00C92920" w:rsidRDefault="00C92920">
      <w:pPr>
        <w:rPr>
          <w:rFonts w:ascii="Times New Roman" w:hAnsi="Times New Roman" w:cs="Times New Roman"/>
          <w:sz w:val="28"/>
          <w:szCs w:val="28"/>
        </w:rPr>
      </w:pPr>
    </w:p>
    <w:p w:rsidR="007425FE" w:rsidRPr="007425FE" w:rsidRDefault="007425FE">
      <w:pPr>
        <w:rPr>
          <w:rFonts w:ascii="Times New Roman" w:hAnsi="Times New Roman" w:cs="Times New Roman"/>
          <w:sz w:val="28"/>
          <w:szCs w:val="28"/>
        </w:rPr>
      </w:pPr>
    </w:p>
    <w:p w:rsidR="007425FE" w:rsidRDefault="007425FE" w:rsidP="000819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департамента строительства </w:t>
      </w:r>
    </w:p>
    <w:p w:rsidR="007425FE" w:rsidRDefault="007425FE" w:rsidP="000819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Брянской области                                                                            </w:t>
      </w:r>
      <w:r w:rsidRPr="007425FE">
        <w:rPr>
          <w:rFonts w:ascii="Times New Roman" w:hAnsi="Times New Roman" w:cs="Times New Roman"/>
          <w:sz w:val="28"/>
          <w:szCs w:val="28"/>
        </w:rPr>
        <w:t>Е. Н. Захаренко</w:t>
      </w:r>
    </w:p>
    <w:p w:rsidR="000819E1" w:rsidRDefault="000819E1">
      <w:pPr>
        <w:rPr>
          <w:rFonts w:ascii="Times New Roman" w:hAnsi="Times New Roman" w:cs="Times New Roman"/>
          <w:sz w:val="28"/>
          <w:szCs w:val="28"/>
        </w:rPr>
      </w:pPr>
    </w:p>
    <w:p w:rsidR="00C92920" w:rsidRPr="007425FE" w:rsidRDefault="007425FE">
      <w:pPr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 xml:space="preserve">Начальник ГКУ «УАД Брянской области»                                   И.П. 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Вазюля</w:t>
      </w:r>
      <w:proofErr w:type="spellEnd"/>
    </w:p>
    <w:p w:rsidR="00C92920" w:rsidRPr="007425FE" w:rsidRDefault="00C92920">
      <w:pPr>
        <w:rPr>
          <w:rFonts w:ascii="Times New Roman" w:hAnsi="Times New Roman" w:cs="Times New Roman"/>
          <w:sz w:val="28"/>
          <w:szCs w:val="28"/>
        </w:rPr>
      </w:pPr>
    </w:p>
    <w:p w:rsidR="00C92920" w:rsidRDefault="00C92920"/>
    <w:p w:rsidR="00C92920" w:rsidRDefault="00C92920"/>
    <w:p w:rsidR="00C92920" w:rsidRDefault="00C92920"/>
    <w:p w:rsidR="00C92920" w:rsidRDefault="00C92920"/>
    <w:p w:rsidR="00C92920" w:rsidRDefault="00C92920"/>
    <w:p w:rsidR="00C92920" w:rsidRDefault="00C92920"/>
    <w:p w:rsidR="00C92920" w:rsidRDefault="00C92920"/>
    <w:sectPr w:rsidR="00C92920" w:rsidSect="00854B0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920"/>
    <w:rsid w:val="000819E1"/>
    <w:rsid w:val="00106D19"/>
    <w:rsid w:val="001A69A2"/>
    <w:rsid w:val="004C1D6C"/>
    <w:rsid w:val="005334A0"/>
    <w:rsid w:val="007425FE"/>
    <w:rsid w:val="00763600"/>
    <w:rsid w:val="00920523"/>
    <w:rsid w:val="009C5F29"/>
    <w:rsid w:val="00AC4124"/>
    <w:rsid w:val="00C92920"/>
    <w:rsid w:val="00F3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7425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7425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Наталья Анатольевна</dc:creator>
  <cp:lastModifiedBy>Сучкова Е.В.</cp:lastModifiedBy>
  <cp:revision>2</cp:revision>
  <dcterms:created xsi:type="dcterms:W3CDTF">2022-10-17T13:51:00Z</dcterms:created>
  <dcterms:modified xsi:type="dcterms:W3CDTF">2022-10-17T13:51:00Z</dcterms:modified>
</cp:coreProperties>
</file>